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37" w:rsidRPr="00C0233B" w:rsidRDefault="00D36937" w:rsidP="00D36937">
      <w:pPr>
        <w:pStyle w:val="Style3"/>
      </w:pPr>
    </w:p>
    <w:p w:rsidR="00D36937" w:rsidRPr="00C0233B" w:rsidRDefault="00D36937" w:rsidP="00D36937">
      <w:pPr>
        <w:pStyle w:val="Style8"/>
        <w:rPr>
          <w:b/>
          <w:bCs/>
        </w:rPr>
      </w:pPr>
      <w:r w:rsidRPr="00C0233B">
        <w:rPr>
          <w:b/>
          <w:bCs/>
        </w:rPr>
        <w:t xml:space="preserve">Bible Skills </w:t>
      </w:r>
    </w:p>
    <w:p w:rsidR="00D36937" w:rsidRPr="00D36937" w:rsidRDefault="00D36937" w:rsidP="00D36937">
      <w:pPr>
        <w:pStyle w:val="Style10"/>
        <w:rPr>
          <w:rFonts w:ascii="Arial" w:hAnsi="Arial" w:cs="Arial"/>
          <w:i/>
          <w:iCs/>
          <w:sz w:val="24"/>
        </w:rPr>
      </w:pPr>
      <w:r w:rsidRPr="00D36937">
        <w:rPr>
          <w:rFonts w:ascii="Arial" w:hAnsi="Arial" w:cs="Arial"/>
          <w:i/>
          <w:iCs/>
          <w:noProof/>
          <w:sz w:val="24"/>
          <w:lang w:eastAsia="en-AU"/>
        </w:rPr>
        <w:drawing>
          <wp:anchor distT="0" distB="0" distL="238125" distR="238125" simplePos="0" relativeHeight="251661312" behindDoc="0" locked="0" layoutInCell="1" allowOverlap="1" wp14:anchorId="4A3C33F7" wp14:editId="02A278F4">
            <wp:simplePos x="0" y="0"/>
            <wp:positionH relativeFrom="column">
              <wp:posOffset>114300</wp:posOffset>
            </wp:positionH>
            <wp:positionV relativeFrom="paragraph">
              <wp:posOffset>-379730</wp:posOffset>
            </wp:positionV>
            <wp:extent cx="1905000" cy="1257300"/>
            <wp:effectExtent l="0" t="0" r="0" b="0"/>
            <wp:wrapSquare wrapText="bothSides"/>
            <wp:docPr id="2" name="Picture 2" descr="http://mcdonald.southern.edu/ic/b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donald.southern.edu/ic/bible.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937">
        <w:rPr>
          <w:rFonts w:ascii="Arial" w:hAnsi="Arial" w:cs="Arial"/>
          <w:i/>
          <w:iCs/>
          <w:sz w:val="24"/>
        </w:rPr>
        <w:t>The worksheet shows a typical page from the Bible. All Bibles are different in the way they look but all have some common features. Let’s see how well you can use a Bible.</w:t>
      </w:r>
    </w:p>
    <w:p w:rsidR="00D36937" w:rsidRPr="00D36937" w:rsidRDefault="00D36937" w:rsidP="00D36937">
      <w:pPr>
        <w:pStyle w:val="Style10"/>
        <w:rPr>
          <w:rFonts w:ascii="Arial" w:hAnsi="Arial" w:cs="Arial"/>
          <w:i/>
          <w:iCs/>
          <w:sz w:val="24"/>
        </w:rPr>
      </w:pPr>
    </w:p>
    <w:p w:rsidR="00D36937" w:rsidRPr="00D36937" w:rsidRDefault="00D36937" w:rsidP="00D36937">
      <w:pPr>
        <w:pStyle w:val="Style10"/>
        <w:rPr>
          <w:rFonts w:ascii="Arial" w:hAnsi="Arial" w:cs="Arial"/>
          <w:i/>
          <w:iCs/>
          <w:sz w:val="24"/>
        </w:rPr>
      </w:pPr>
    </w:p>
    <w:p w:rsidR="00D36937" w:rsidRDefault="00D36937" w:rsidP="00D36937">
      <w:pPr>
        <w:pStyle w:val="Style6"/>
        <w:ind w:left="285"/>
        <w:rPr>
          <w:rFonts w:ascii="Arial" w:hAnsi="Arial" w:cs="Arial"/>
          <w:szCs w:val="24"/>
        </w:rPr>
      </w:pPr>
      <w:r>
        <w:rPr>
          <w:rFonts w:ascii="Arial" w:hAnsi="Arial" w:cs="Arial"/>
          <w:szCs w:val="24"/>
        </w:rPr>
        <w:t>Examine the page of the Bible and answer the following questions:</w:t>
      </w:r>
    </w:p>
    <w:p w:rsid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In which part of the Bible (Old or New Testament) would you find this page? How did you know?</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The book of the Bible usually appears at the top of every Bible page. Which book does this page come from?</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 xml:space="preserve">Each Bible page is also numbered just like most books. Can you find it? </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At the top left hand corner of every Bible page you will find the scripture reference for the first line that appears on that page. What is the scripture reference for the first line of this Bible page?</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Bible story titles are usually printed in bold type on Bible pages. How many stories appear on this page? What are their titles?</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 xml:space="preserve">If a particular story also appears in other Bible books, the reference/s usually appears under the story title within brackets. In how many gospels will you find the story, </w:t>
      </w:r>
      <w:r w:rsidRPr="00D36937">
        <w:rPr>
          <w:rFonts w:ascii="Arial" w:hAnsi="Arial" w:cs="Arial"/>
          <w:i/>
          <w:iCs/>
          <w:szCs w:val="24"/>
        </w:rPr>
        <w:t>Jesus Feeds the Four Thousand</w:t>
      </w:r>
      <w:r w:rsidRPr="00D36937">
        <w:rPr>
          <w:rFonts w:ascii="Arial" w:hAnsi="Arial" w:cs="Arial"/>
          <w:szCs w:val="24"/>
        </w:rPr>
        <w:t xml:space="preserve">? </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Bible Books are divided into chapters. Each sentence or group of sentences within each chapter is also numbered. How many chapters are on this Bible page? What are they?</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 xml:space="preserve">The scripture reference for the story, </w:t>
      </w:r>
      <w:r w:rsidRPr="00D36937">
        <w:rPr>
          <w:rFonts w:ascii="Arial" w:hAnsi="Arial" w:cs="Arial"/>
          <w:i/>
          <w:iCs/>
          <w:szCs w:val="24"/>
        </w:rPr>
        <w:t xml:space="preserve">Jesus Heals a Man Who is Deaf </w:t>
      </w:r>
      <w:r w:rsidRPr="00D36937">
        <w:rPr>
          <w:rFonts w:ascii="Arial" w:hAnsi="Arial" w:cs="Arial"/>
          <w:szCs w:val="24"/>
        </w:rPr>
        <w:t xml:space="preserve">is </w:t>
      </w:r>
    </w:p>
    <w:p w:rsidR="00D36937" w:rsidRPr="00D36937" w:rsidRDefault="00D36937" w:rsidP="00D36937">
      <w:pPr>
        <w:pStyle w:val="Style6"/>
        <w:ind w:left="285"/>
        <w:rPr>
          <w:rFonts w:ascii="Arial" w:hAnsi="Arial" w:cs="Arial"/>
          <w:szCs w:val="24"/>
        </w:rPr>
      </w:pPr>
      <w:r w:rsidRPr="00D36937">
        <w:rPr>
          <w:rFonts w:ascii="Arial" w:hAnsi="Arial" w:cs="Arial"/>
          <w:szCs w:val="24"/>
        </w:rPr>
        <w:t>Mark 7: 31-37. That means you will find the story in Mark’s gospel, in chapter 7, verses 31 through to 37. What are the scripture references for the first four stories on this Bible page?</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The print on Bible pages is usually divided into two columns. Why do you think that is so? What other books use this type of format?</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Sometimes we use scripture referencing to locate or identify just one or two sentences from a story. Write the sentences found using these scripture references:</w:t>
      </w:r>
    </w:p>
    <w:p w:rsidR="00D36937" w:rsidRPr="00D36937" w:rsidRDefault="00D36937" w:rsidP="00D36937">
      <w:pPr>
        <w:pStyle w:val="Style6"/>
        <w:ind w:left="285"/>
        <w:rPr>
          <w:rFonts w:ascii="Arial" w:hAnsi="Arial" w:cs="Arial"/>
          <w:szCs w:val="24"/>
        </w:rPr>
      </w:pPr>
    </w:p>
    <w:p w:rsidR="00D36937" w:rsidRPr="00D36937" w:rsidRDefault="00D36937" w:rsidP="00D36937">
      <w:pPr>
        <w:pStyle w:val="Style6"/>
        <w:ind w:left="285"/>
        <w:rPr>
          <w:rFonts w:ascii="Arial" w:hAnsi="Arial" w:cs="Arial"/>
          <w:szCs w:val="24"/>
        </w:rPr>
      </w:pPr>
      <w:r w:rsidRPr="00D36937">
        <w:rPr>
          <w:rFonts w:ascii="Arial" w:hAnsi="Arial" w:cs="Arial"/>
          <w:szCs w:val="24"/>
        </w:rPr>
        <w:t>Mark 7: 34</w:t>
      </w:r>
      <w:r w:rsidRPr="00D36937">
        <w:rPr>
          <w:rFonts w:ascii="Arial" w:hAnsi="Arial" w:cs="Arial"/>
          <w:szCs w:val="24"/>
        </w:rPr>
        <w:tab/>
      </w:r>
      <w:r w:rsidRPr="00D36937">
        <w:rPr>
          <w:rFonts w:ascii="Arial" w:hAnsi="Arial" w:cs="Arial"/>
          <w:szCs w:val="24"/>
        </w:rPr>
        <w:tab/>
        <w:t>Mark 8: 18</w:t>
      </w:r>
      <w:r w:rsidRPr="00D36937">
        <w:rPr>
          <w:rFonts w:ascii="Arial" w:hAnsi="Arial" w:cs="Arial"/>
          <w:szCs w:val="24"/>
        </w:rPr>
        <w:tab/>
      </w:r>
      <w:r w:rsidRPr="00D36937">
        <w:rPr>
          <w:rFonts w:ascii="Arial" w:hAnsi="Arial" w:cs="Arial"/>
          <w:szCs w:val="24"/>
        </w:rPr>
        <w:tab/>
        <w:t>Mark 8: 21</w:t>
      </w:r>
    </w:p>
    <w:p w:rsidR="005272FF" w:rsidRDefault="005272FF"/>
    <w:p w:rsidR="00D36937" w:rsidRDefault="00D36937">
      <w:pPr>
        <w:spacing w:after="200" w:line="276" w:lineRule="auto"/>
      </w:pPr>
      <w:r>
        <w:br w:type="page"/>
      </w:r>
    </w:p>
    <w:tbl>
      <w:tblPr>
        <w:tblStyle w:val="TableGrid"/>
        <w:tblW w:w="0" w:type="auto"/>
        <w:tblLook w:val="04A0" w:firstRow="1" w:lastRow="0" w:firstColumn="1" w:lastColumn="0" w:noHBand="0" w:noVBand="1"/>
      </w:tblPr>
      <w:tblGrid>
        <w:gridCol w:w="4621"/>
        <w:gridCol w:w="4621"/>
      </w:tblGrid>
      <w:tr w:rsidR="00D36937" w:rsidTr="009855A3">
        <w:tc>
          <w:tcPr>
            <w:tcW w:w="9242" w:type="dxa"/>
            <w:gridSpan w:val="2"/>
            <w:tcBorders>
              <w:bottom w:val="nil"/>
            </w:tcBorders>
          </w:tcPr>
          <w:p w:rsidR="00D36937" w:rsidRPr="00D36937" w:rsidRDefault="00D36937" w:rsidP="00D36937">
            <w:pPr>
              <w:jc w:val="center"/>
              <w:rPr>
                <w:b/>
                <w:sz w:val="24"/>
              </w:rPr>
            </w:pPr>
            <w:r>
              <w:rPr>
                <w:b/>
                <w:sz w:val="24"/>
              </w:rPr>
              <w:lastRenderedPageBreak/>
              <w:t>MARK</w:t>
            </w:r>
          </w:p>
        </w:tc>
      </w:tr>
      <w:tr w:rsidR="00D36937" w:rsidTr="009855A3">
        <w:tc>
          <w:tcPr>
            <w:tcW w:w="4621" w:type="dxa"/>
            <w:tcBorders>
              <w:top w:val="nil"/>
              <w:right w:val="single" w:sz="4" w:space="0" w:color="FFFFFF" w:themeColor="background1"/>
            </w:tcBorders>
          </w:tcPr>
          <w:p w:rsidR="009855A3" w:rsidRDefault="00D36937" w:rsidP="00D36937">
            <w:pPr>
              <w:pStyle w:val="Style3"/>
            </w:pPr>
            <w:r w:rsidRPr="00C0233B">
              <w:t xml:space="preserve">  7:31</w:t>
            </w:r>
            <w:r w:rsidRPr="00C0233B">
              <w:tab/>
            </w:r>
          </w:p>
          <w:p w:rsidR="00D36937" w:rsidRPr="00C0233B" w:rsidRDefault="00D36937" w:rsidP="00D36937">
            <w:pPr>
              <w:pStyle w:val="Style3"/>
              <w:rPr>
                <w:i/>
                <w:iCs/>
              </w:rPr>
            </w:pPr>
            <w:r w:rsidRPr="00C0233B">
              <w:tab/>
            </w:r>
            <w:r w:rsidRPr="00C0233B">
              <w:tab/>
            </w:r>
            <w:r w:rsidRPr="00C0233B">
              <w:tab/>
            </w:r>
            <w:r w:rsidRPr="00C0233B">
              <w:tab/>
            </w:r>
            <w:r w:rsidRPr="00C0233B">
              <w:tab/>
            </w:r>
          </w:p>
          <w:p w:rsidR="007552B4" w:rsidRDefault="00D36937" w:rsidP="00D36937">
            <w:pPr>
              <w:pStyle w:val="Style3"/>
              <w:ind w:left="285"/>
              <w:rPr>
                <w:b/>
                <w:bCs/>
                <w:i/>
                <w:iCs/>
              </w:rPr>
            </w:pPr>
            <w:r w:rsidRPr="00C0233B">
              <w:rPr>
                <w:b/>
                <w:bCs/>
                <w:i/>
                <w:iCs/>
              </w:rPr>
              <w:t>Jesus Heals a Man Who Was Deaf and Could Hardly Talk</w:t>
            </w:r>
          </w:p>
          <w:p w:rsidR="00D36937" w:rsidRPr="00C0233B" w:rsidRDefault="00D36937" w:rsidP="00D36937">
            <w:pPr>
              <w:pStyle w:val="Style3"/>
              <w:ind w:left="285"/>
            </w:pPr>
            <w:bookmarkStart w:id="0" w:name="_GoBack"/>
            <w:bookmarkEnd w:id="0"/>
            <w:r w:rsidRPr="00C0233B">
              <w:rPr>
                <w:b/>
                <w:bCs/>
              </w:rPr>
              <w:br/>
            </w:r>
            <w:r w:rsidRPr="009855A3">
              <w:rPr>
                <w:sz w:val="18"/>
                <w:szCs w:val="18"/>
                <w:vertAlign w:val="superscript"/>
              </w:rPr>
              <w:t>31</w:t>
            </w:r>
            <w:r w:rsidRPr="009855A3">
              <w:rPr>
                <w:sz w:val="18"/>
                <w:szCs w:val="18"/>
              </w:rPr>
              <w:t xml:space="preserve">Jesus left the region around Tyre and went by way of Sidon towards Lake Galilee. He went through the land near the ten cities known as Decapolis. </w:t>
            </w:r>
            <w:r w:rsidRPr="009855A3">
              <w:rPr>
                <w:sz w:val="18"/>
                <w:szCs w:val="18"/>
                <w:vertAlign w:val="superscript"/>
              </w:rPr>
              <w:t>[7]</w:t>
            </w:r>
            <w:r w:rsidRPr="009855A3">
              <w:rPr>
                <w:sz w:val="18"/>
                <w:szCs w:val="18"/>
              </w:rPr>
              <w:t xml:space="preserve"> </w:t>
            </w:r>
            <w:r w:rsidRPr="009855A3">
              <w:rPr>
                <w:sz w:val="18"/>
                <w:szCs w:val="18"/>
                <w:vertAlign w:val="superscript"/>
              </w:rPr>
              <w:t>32</w:t>
            </w:r>
            <w:r w:rsidRPr="009855A3">
              <w:rPr>
                <w:sz w:val="18"/>
                <w:szCs w:val="18"/>
              </w:rPr>
              <w:t xml:space="preserve">Some people brought to him a man who was deaf and could hardly talk. They begged Jesus just to touch him. </w:t>
            </w:r>
            <w:r w:rsidRPr="009855A3">
              <w:rPr>
                <w:sz w:val="18"/>
                <w:szCs w:val="18"/>
              </w:rPr>
              <w:br/>
            </w:r>
            <w:r w:rsidRPr="009855A3">
              <w:rPr>
                <w:sz w:val="18"/>
                <w:szCs w:val="18"/>
                <w:vertAlign w:val="superscript"/>
              </w:rPr>
              <w:t>33</w:t>
            </w:r>
            <w:r w:rsidRPr="009855A3">
              <w:rPr>
                <w:sz w:val="18"/>
                <w:szCs w:val="18"/>
              </w:rPr>
              <w:t xml:space="preserve">After Jesus had taken him aside from the crowd, he stuck his fingers in the man's ears. Then he spat and put it on the man's tongue. </w:t>
            </w:r>
            <w:r w:rsidRPr="009855A3">
              <w:rPr>
                <w:sz w:val="18"/>
                <w:szCs w:val="18"/>
                <w:vertAlign w:val="superscript"/>
              </w:rPr>
              <w:t>34</w:t>
            </w:r>
            <w:r w:rsidRPr="009855A3">
              <w:rPr>
                <w:sz w:val="18"/>
                <w:szCs w:val="18"/>
              </w:rPr>
              <w:t>Jesus looked up towards heaven, and with a groan he said, "</w:t>
            </w:r>
            <w:proofErr w:type="spellStart"/>
            <w:r w:rsidRPr="009855A3">
              <w:rPr>
                <w:sz w:val="18"/>
                <w:szCs w:val="18"/>
              </w:rPr>
              <w:t>Effatha</w:t>
            </w:r>
            <w:proofErr w:type="spellEnd"/>
            <w:r w:rsidRPr="009855A3">
              <w:rPr>
                <w:sz w:val="18"/>
                <w:szCs w:val="18"/>
              </w:rPr>
              <w:t xml:space="preserve">!" which means "Open up!" </w:t>
            </w:r>
            <w:r w:rsidRPr="009855A3">
              <w:rPr>
                <w:sz w:val="18"/>
                <w:szCs w:val="18"/>
                <w:vertAlign w:val="superscript"/>
              </w:rPr>
              <w:t>35</w:t>
            </w:r>
            <w:r w:rsidRPr="009855A3">
              <w:rPr>
                <w:sz w:val="18"/>
                <w:szCs w:val="18"/>
              </w:rPr>
              <w:t xml:space="preserve">At once the man could </w:t>
            </w:r>
            <w:proofErr w:type="gramStart"/>
            <w:r w:rsidRPr="009855A3">
              <w:rPr>
                <w:sz w:val="18"/>
                <w:szCs w:val="18"/>
              </w:rPr>
              <w:t>hear,</w:t>
            </w:r>
            <w:proofErr w:type="gramEnd"/>
            <w:r w:rsidRPr="009855A3">
              <w:rPr>
                <w:sz w:val="18"/>
                <w:szCs w:val="18"/>
              </w:rPr>
              <w:t xml:space="preserve"> and he had no more trouble talking clearly. </w:t>
            </w:r>
            <w:r w:rsidRPr="009855A3">
              <w:rPr>
                <w:sz w:val="18"/>
                <w:szCs w:val="18"/>
              </w:rPr>
              <w:br/>
            </w:r>
            <w:r w:rsidRPr="009855A3">
              <w:rPr>
                <w:sz w:val="18"/>
                <w:szCs w:val="18"/>
                <w:vertAlign w:val="superscript"/>
              </w:rPr>
              <w:t>36</w:t>
            </w:r>
            <w:r w:rsidRPr="009855A3">
              <w:rPr>
                <w:sz w:val="18"/>
                <w:szCs w:val="18"/>
              </w:rPr>
              <w:t xml:space="preserve">Jesus told the people not to say anything about what he had done. But the more he told them, the more they talked about it. </w:t>
            </w:r>
            <w:r w:rsidRPr="009855A3">
              <w:rPr>
                <w:sz w:val="18"/>
                <w:szCs w:val="18"/>
                <w:vertAlign w:val="superscript"/>
              </w:rPr>
              <w:t>37</w:t>
            </w:r>
            <w:r w:rsidRPr="009855A3">
              <w:rPr>
                <w:sz w:val="18"/>
                <w:szCs w:val="18"/>
              </w:rPr>
              <w:t>They were completely amazed and said, "Everything he does is good! He even heals people who cannot hear or talk."</w:t>
            </w:r>
          </w:p>
          <w:p w:rsidR="00D36937" w:rsidRPr="00C0233B" w:rsidRDefault="00D36937" w:rsidP="00D36937">
            <w:pPr>
              <w:pStyle w:val="Style3"/>
              <w:ind w:left="285"/>
            </w:pPr>
          </w:p>
          <w:p w:rsidR="00D36937" w:rsidRPr="009855A3" w:rsidRDefault="00D36937" w:rsidP="00D36937">
            <w:pPr>
              <w:pStyle w:val="Style3"/>
              <w:ind w:left="285"/>
              <w:rPr>
                <w:sz w:val="18"/>
                <w:szCs w:val="18"/>
              </w:rPr>
            </w:pPr>
            <w:r w:rsidRPr="00C0233B">
              <w:rPr>
                <w:b/>
                <w:bCs/>
                <w:i/>
                <w:iCs/>
              </w:rPr>
              <w:t xml:space="preserve">Jesus Feeds Four </w:t>
            </w:r>
            <w:proofErr w:type="gramStart"/>
            <w:r w:rsidRPr="00C0233B">
              <w:rPr>
                <w:b/>
                <w:bCs/>
                <w:i/>
                <w:iCs/>
              </w:rPr>
              <w:t>Thousand</w:t>
            </w:r>
            <w:proofErr w:type="gramEnd"/>
            <w:r w:rsidRPr="00C0233B">
              <w:rPr>
                <w:b/>
                <w:bCs/>
              </w:rPr>
              <w:br/>
            </w:r>
            <w:r w:rsidRPr="00C0233B">
              <w:rPr>
                <w:i/>
                <w:iCs/>
              </w:rPr>
              <w:t>(Matthew 15.32-39)</w:t>
            </w:r>
            <w:r w:rsidRPr="00C0233B">
              <w:br/>
            </w:r>
            <w:r w:rsidRPr="00C0233B">
              <w:rPr>
                <w:b/>
                <w:sz w:val="40"/>
                <w:szCs w:val="20"/>
              </w:rPr>
              <w:t>8</w:t>
            </w:r>
            <w:r w:rsidRPr="00C0233B">
              <w:t xml:space="preserve"> </w:t>
            </w:r>
            <w:r w:rsidRPr="009855A3">
              <w:rPr>
                <w:sz w:val="18"/>
                <w:szCs w:val="18"/>
              </w:rPr>
              <w:t xml:space="preserve">One day another large crowd gathered around Jesus. They had not brought along anything to eat. So Jesus called his disciples together and said, </w:t>
            </w:r>
            <w:r w:rsidRPr="009855A3">
              <w:rPr>
                <w:sz w:val="18"/>
                <w:szCs w:val="18"/>
                <w:vertAlign w:val="superscript"/>
              </w:rPr>
              <w:t>2</w:t>
            </w:r>
            <w:r w:rsidRPr="009855A3">
              <w:rPr>
                <w:sz w:val="18"/>
                <w:szCs w:val="18"/>
              </w:rPr>
              <w:t xml:space="preserve">"I feel sorry for these people. They have been with me for three days, and they don't have anything to eat. </w:t>
            </w:r>
            <w:r w:rsidRPr="009855A3">
              <w:rPr>
                <w:sz w:val="18"/>
                <w:szCs w:val="18"/>
                <w:vertAlign w:val="superscript"/>
              </w:rPr>
              <w:t>3</w:t>
            </w:r>
            <w:r w:rsidRPr="009855A3">
              <w:rPr>
                <w:sz w:val="18"/>
                <w:szCs w:val="18"/>
              </w:rPr>
              <w:t xml:space="preserve">Some of them live a long way from here. If I send them away hungry, they might faint on their way home." </w:t>
            </w:r>
            <w:r w:rsidRPr="009855A3">
              <w:rPr>
                <w:sz w:val="18"/>
                <w:szCs w:val="18"/>
              </w:rPr>
              <w:br/>
            </w:r>
            <w:r w:rsidRPr="009855A3">
              <w:rPr>
                <w:sz w:val="18"/>
                <w:szCs w:val="18"/>
                <w:vertAlign w:val="superscript"/>
              </w:rPr>
              <w:t>4</w:t>
            </w:r>
            <w:r w:rsidRPr="009855A3">
              <w:rPr>
                <w:sz w:val="18"/>
                <w:szCs w:val="18"/>
              </w:rPr>
              <w:t xml:space="preserve">The disciples said, "This place is like a desert. Where can we find enough food to feed such a crowd?" </w:t>
            </w:r>
            <w:r w:rsidRPr="009855A3">
              <w:rPr>
                <w:sz w:val="18"/>
                <w:szCs w:val="18"/>
              </w:rPr>
              <w:br/>
            </w:r>
            <w:r w:rsidRPr="009855A3">
              <w:rPr>
                <w:sz w:val="18"/>
                <w:szCs w:val="18"/>
                <w:vertAlign w:val="superscript"/>
              </w:rPr>
              <w:t>5</w:t>
            </w:r>
            <w:r w:rsidRPr="009855A3">
              <w:rPr>
                <w:sz w:val="18"/>
                <w:szCs w:val="18"/>
              </w:rPr>
              <w:t xml:space="preserve">Jesus asked them how much food they had. They replied, "Seven small loaves of bread." </w:t>
            </w:r>
            <w:r w:rsidRPr="009855A3">
              <w:rPr>
                <w:sz w:val="18"/>
                <w:szCs w:val="18"/>
              </w:rPr>
              <w:br/>
            </w:r>
            <w:r w:rsidRPr="009855A3">
              <w:rPr>
                <w:sz w:val="18"/>
                <w:szCs w:val="18"/>
                <w:vertAlign w:val="superscript"/>
              </w:rPr>
              <w:t>6</w:t>
            </w:r>
            <w:r w:rsidRPr="009855A3">
              <w:rPr>
                <w:sz w:val="18"/>
                <w:szCs w:val="18"/>
              </w:rPr>
              <w:t xml:space="preserve">After Jesus told the crowd to sit down, he took the seven loaves and blessed them. He then broke the loaves and handed them to his disciples, who passed them out to the crowd. </w:t>
            </w:r>
            <w:r w:rsidRPr="009855A3">
              <w:rPr>
                <w:sz w:val="18"/>
                <w:szCs w:val="18"/>
                <w:vertAlign w:val="superscript"/>
              </w:rPr>
              <w:t>7</w:t>
            </w:r>
            <w:r w:rsidRPr="009855A3">
              <w:rPr>
                <w:sz w:val="18"/>
                <w:szCs w:val="18"/>
              </w:rPr>
              <w:t xml:space="preserve">They also had a few little fish and after Jesus had blessed these, he told the disciples to pass them around. </w:t>
            </w:r>
            <w:r w:rsidRPr="009855A3">
              <w:rPr>
                <w:sz w:val="18"/>
                <w:szCs w:val="18"/>
              </w:rPr>
              <w:br/>
            </w:r>
            <w:r w:rsidRPr="009855A3">
              <w:rPr>
                <w:sz w:val="18"/>
                <w:szCs w:val="18"/>
                <w:vertAlign w:val="superscript"/>
              </w:rPr>
              <w:t>8-9</w:t>
            </w:r>
            <w:r w:rsidRPr="009855A3">
              <w:rPr>
                <w:sz w:val="18"/>
                <w:szCs w:val="18"/>
              </w:rPr>
              <w:t xml:space="preserve">The crowd of about four thousand </w:t>
            </w:r>
          </w:p>
          <w:p w:rsidR="00D36937" w:rsidRDefault="00D36937"/>
        </w:tc>
        <w:tc>
          <w:tcPr>
            <w:tcW w:w="4621" w:type="dxa"/>
            <w:tcBorders>
              <w:top w:val="nil"/>
              <w:left w:val="single" w:sz="4" w:space="0" w:color="FFFFFF" w:themeColor="background1"/>
            </w:tcBorders>
          </w:tcPr>
          <w:p w:rsidR="00D36937" w:rsidRDefault="00D36937" w:rsidP="00D36937">
            <w:pPr>
              <w:pStyle w:val="Style3"/>
              <w:ind w:left="285"/>
              <w:jc w:val="right"/>
            </w:pPr>
            <w:r>
              <w:t>1190</w:t>
            </w:r>
          </w:p>
          <w:p w:rsidR="009855A3" w:rsidRDefault="009855A3" w:rsidP="00D36937">
            <w:pPr>
              <w:pStyle w:val="Style3"/>
              <w:ind w:left="285"/>
            </w:pPr>
          </w:p>
          <w:p w:rsidR="00D36937" w:rsidRPr="00C0233B" w:rsidRDefault="00D36937" w:rsidP="00D36937">
            <w:pPr>
              <w:pStyle w:val="Style3"/>
              <w:ind w:left="285"/>
              <w:rPr>
                <w:vertAlign w:val="superscript"/>
              </w:rPr>
            </w:pPr>
            <w:proofErr w:type="gramStart"/>
            <w:r w:rsidRPr="009855A3">
              <w:rPr>
                <w:sz w:val="18"/>
                <w:szCs w:val="18"/>
              </w:rPr>
              <w:t>people</w:t>
            </w:r>
            <w:proofErr w:type="gramEnd"/>
            <w:r w:rsidRPr="009855A3">
              <w:rPr>
                <w:sz w:val="18"/>
                <w:szCs w:val="18"/>
              </w:rPr>
              <w:t xml:space="preserve"> ate all they wanted, and the leftovers filled seven large baskets. </w:t>
            </w:r>
            <w:r w:rsidRPr="009855A3">
              <w:rPr>
                <w:sz w:val="18"/>
                <w:szCs w:val="18"/>
              </w:rPr>
              <w:br/>
              <w:t xml:space="preserve">As soon as Jesus had sent the people away, </w:t>
            </w:r>
            <w:r w:rsidRPr="009855A3">
              <w:rPr>
                <w:sz w:val="18"/>
                <w:szCs w:val="18"/>
                <w:vertAlign w:val="superscript"/>
              </w:rPr>
              <w:t>10</w:t>
            </w:r>
            <w:r w:rsidRPr="009855A3">
              <w:rPr>
                <w:sz w:val="18"/>
                <w:szCs w:val="18"/>
              </w:rPr>
              <w:t xml:space="preserve">he got into the boat with the disciples and crossed to the territory near </w:t>
            </w:r>
            <w:proofErr w:type="spellStart"/>
            <w:r w:rsidRPr="009855A3">
              <w:rPr>
                <w:sz w:val="18"/>
                <w:szCs w:val="18"/>
              </w:rPr>
              <w:t>Dalmanutha</w:t>
            </w:r>
            <w:proofErr w:type="spellEnd"/>
            <w:r w:rsidRPr="00C0233B">
              <w:t xml:space="preserve">. </w:t>
            </w:r>
            <w:r w:rsidRPr="00C0233B">
              <w:rPr>
                <w:vertAlign w:val="superscript"/>
              </w:rPr>
              <w:t>[</w:t>
            </w:r>
            <w:hyperlink r:id="rId7" w:anchor="footnote_572359874_2" w:history="1">
              <w:r w:rsidRPr="00C0233B">
                <w:rPr>
                  <w:rStyle w:val="Hyperlink"/>
                  <w:rFonts w:ascii="Arial" w:hAnsi="Arial" w:cs="Arial"/>
                  <w:vertAlign w:val="superscript"/>
                </w:rPr>
                <w:t>2</w:t>
              </w:r>
            </w:hyperlink>
            <w:r w:rsidRPr="00C0233B">
              <w:rPr>
                <w:vertAlign w:val="superscript"/>
              </w:rPr>
              <w:t>]</w:t>
            </w:r>
          </w:p>
          <w:p w:rsidR="007552B4" w:rsidRDefault="007552B4" w:rsidP="00D36937">
            <w:pPr>
              <w:pStyle w:val="Style3"/>
              <w:ind w:left="285"/>
              <w:rPr>
                <w:b/>
                <w:bCs/>
                <w:i/>
                <w:iCs/>
              </w:rPr>
            </w:pPr>
          </w:p>
          <w:p w:rsidR="00D36937" w:rsidRDefault="00D36937" w:rsidP="00D36937">
            <w:pPr>
              <w:pStyle w:val="Style3"/>
              <w:ind w:left="285"/>
              <w:rPr>
                <w:sz w:val="18"/>
                <w:szCs w:val="18"/>
              </w:rPr>
            </w:pPr>
            <w:r w:rsidRPr="00C0233B">
              <w:rPr>
                <w:b/>
                <w:bCs/>
                <w:i/>
                <w:iCs/>
              </w:rPr>
              <w:t xml:space="preserve">A Sign from </w:t>
            </w:r>
            <w:proofErr w:type="gramStart"/>
            <w:r w:rsidRPr="00C0233B">
              <w:rPr>
                <w:b/>
                <w:bCs/>
                <w:i/>
                <w:iCs/>
              </w:rPr>
              <w:t>Heaven</w:t>
            </w:r>
            <w:proofErr w:type="gramEnd"/>
            <w:r w:rsidRPr="00C0233B">
              <w:br/>
            </w:r>
            <w:r w:rsidRPr="00C0233B">
              <w:rPr>
                <w:i/>
                <w:iCs/>
              </w:rPr>
              <w:t>(Matthew 16.1-4)</w:t>
            </w:r>
            <w:r w:rsidRPr="00C0233B">
              <w:br/>
            </w:r>
            <w:r w:rsidRPr="009855A3">
              <w:rPr>
                <w:sz w:val="18"/>
                <w:szCs w:val="18"/>
                <w:vertAlign w:val="superscript"/>
              </w:rPr>
              <w:t>11</w:t>
            </w:r>
            <w:r w:rsidRPr="009855A3">
              <w:rPr>
                <w:sz w:val="18"/>
                <w:szCs w:val="18"/>
              </w:rPr>
              <w:t xml:space="preserve">The Pharisees came out and started an argument with Jesus. They wanted to test him by asking for a sign from heaven. </w:t>
            </w:r>
            <w:r w:rsidRPr="009855A3">
              <w:rPr>
                <w:sz w:val="18"/>
                <w:szCs w:val="18"/>
                <w:vertAlign w:val="superscript"/>
              </w:rPr>
              <w:t>12</w:t>
            </w:r>
            <w:r w:rsidRPr="009855A3">
              <w:rPr>
                <w:sz w:val="18"/>
                <w:szCs w:val="18"/>
              </w:rPr>
              <w:t xml:space="preserve">Jesus groaned and said, "Why are you always looking for a sign? I can promise you that you will not be given one!" </w:t>
            </w:r>
            <w:r w:rsidRPr="009855A3">
              <w:rPr>
                <w:sz w:val="18"/>
                <w:szCs w:val="18"/>
                <w:vertAlign w:val="superscript"/>
              </w:rPr>
              <w:t>13</w:t>
            </w:r>
            <w:r w:rsidRPr="009855A3">
              <w:rPr>
                <w:sz w:val="18"/>
                <w:szCs w:val="18"/>
              </w:rPr>
              <w:t>Then he left them. He again got into a boat and crossed over to the other side of the lake.</w:t>
            </w:r>
          </w:p>
          <w:p w:rsidR="007552B4" w:rsidRPr="009855A3" w:rsidRDefault="007552B4" w:rsidP="00D36937">
            <w:pPr>
              <w:pStyle w:val="Style3"/>
              <w:ind w:left="285"/>
              <w:rPr>
                <w:sz w:val="18"/>
                <w:szCs w:val="18"/>
              </w:rPr>
            </w:pPr>
          </w:p>
          <w:p w:rsidR="00D36937" w:rsidRDefault="00D36937" w:rsidP="00D36937">
            <w:pPr>
              <w:pStyle w:val="Style3"/>
              <w:ind w:left="285"/>
              <w:rPr>
                <w:sz w:val="18"/>
                <w:szCs w:val="18"/>
              </w:rPr>
            </w:pPr>
            <w:r w:rsidRPr="00C0233B">
              <w:rPr>
                <w:b/>
                <w:bCs/>
                <w:i/>
                <w:iCs/>
              </w:rPr>
              <w:t xml:space="preserve">The Yeast of the Pharisees and of </w:t>
            </w:r>
            <w:proofErr w:type="gramStart"/>
            <w:r w:rsidRPr="00C0233B">
              <w:rPr>
                <w:b/>
                <w:bCs/>
                <w:i/>
                <w:iCs/>
              </w:rPr>
              <w:t>Herod</w:t>
            </w:r>
            <w:proofErr w:type="gramEnd"/>
            <w:r w:rsidRPr="00C0233B">
              <w:br/>
            </w:r>
            <w:r w:rsidRPr="00C0233B">
              <w:rPr>
                <w:i/>
                <w:iCs/>
              </w:rPr>
              <w:t>(Matthew 16.5-12)</w:t>
            </w:r>
            <w:r w:rsidRPr="00C0233B">
              <w:br/>
            </w:r>
            <w:r w:rsidRPr="009855A3">
              <w:rPr>
                <w:sz w:val="18"/>
                <w:szCs w:val="18"/>
                <w:vertAlign w:val="superscript"/>
              </w:rPr>
              <w:t>14</w:t>
            </w:r>
            <w:r w:rsidRPr="009855A3">
              <w:rPr>
                <w:sz w:val="18"/>
                <w:szCs w:val="18"/>
              </w:rPr>
              <w:t xml:space="preserve">The disciples had forgotten to bring any bread, and they had only one loaf with them in the boat. </w:t>
            </w:r>
            <w:r w:rsidRPr="009855A3">
              <w:rPr>
                <w:sz w:val="18"/>
                <w:szCs w:val="18"/>
                <w:vertAlign w:val="superscript"/>
              </w:rPr>
              <w:t>15</w:t>
            </w:r>
            <w:r w:rsidRPr="009855A3">
              <w:rPr>
                <w:sz w:val="18"/>
                <w:szCs w:val="18"/>
              </w:rPr>
              <w:t xml:space="preserve">Jesus warned them, "Watch out! Guard against the yeast of the Pharisees and of Herod." </w:t>
            </w:r>
            <w:r w:rsidRPr="009855A3">
              <w:rPr>
                <w:sz w:val="18"/>
                <w:szCs w:val="18"/>
                <w:vertAlign w:val="superscript"/>
              </w:rPr>
              <w:t>[</w:t>
            </w:r>
            <w:hyperlink r:id="rId8" w:anchor="footnote_572359874_3" w:history="1">
              <w:r w:rsidRPr="009855A3">
                <w:rPr>
                  <w:rStyle w:val="Hyperlink"/>
                  <w:rFonts w:ascii="Arial" w:hAnsi="Arial" w:cs="Arial"/>
                  <w:sz w:val="18"/>
                  <w:szCs w:val="18"/>
                  <w:vertAlign w:val="superscript"/>
                </w:rPr>
                <w:t>3</w:t>
              </w:r>
            </w:hyperlink>
            <w:r w:rsidRPr="009855A3">
              <w:rPr>
                <w:sz w:val="18"/>
                <w:szCs w:val="18"/>
                <w:vertAlign w:val="superscript"/>
              </w:rPr>
              <w:t>]</w:t>
            </w:r>
            <w:r w:rsidRPr="009855A3">
              <w:rPr>
                <w:sz w:val="18"/>
                <w:szCs w:val="18"/>
              </w:rPr>
              <w:t xml:space="preserve"> </w:t>
            </w:r>
            <w:r w:rsidRPr="009855A3">
              <w:rPr>
                <w:sz w:val="18"/>
                <w:szCs w:val="18"/>
              </w:rPr>
              <w:br/>
            </w:r>
            <w:r w:rsidRPr="009855A3">
              <w:rPr>
                <w:sz w:val="18"/>
                <w:szCs w:val="18"/>
                <w:vertAlign w:val="superscript"/>
              </w:rPr>
              <w:t>16</w:t>
            </w:r>
            <w:r w:rsidRPr="009855A3">
              <w:rPr>
                <w:sz w:val="18"/>
                <w:szCs w:val="18"/>
              </w:rPr>
              <w:t xml:space="preserve">The disciples talked this over and said to each </w:t>
            </w:r>
            <w:proofErr w:type="gramStart"/>
            <w:r w:rsidRPr="009855A3">
              <w:rPr>
                <w:sz w:val="18"/>
                <w:szCs w:val="18"/>
              </w:rPr>
              <w:t>other,</w:t>
            </w:r>
            <w:proofErr w:type="gramEnd"/>
            <w:r w:rsidRPr="009855A3">
              <w:rPr>
                <w:sz w:val="18"/>
                <w:szCs w:val="18"/>
              </w:rPr>
              <w:t xml:space="preserve"> "He must be saying this because we don't have any bread." </w:t>
            </w:r>
            <w:r w:rsidRPr="009855A3">
              <w:rPr>
                <w:sz w:val="18"/>
                <w:szCs w:val="18"/>
              </w:rPr>
              <w:br/>
            </w:r>
            <w:r w:rsidRPr="009855A3">
              <w:rPr>
                <w:sz w:val="18"/>
                <w:szCs w:val="18"/>
                <w:vertAlign w:val="superscript"/>
              </w:rPr>
              <w:t>17</w:t>
            </w:r>
            <w:r w:rsidRPr="009855A3">
              <w:rPr>
                <w:sz w:val="18"/>
                <w:szCs w:val="18"/>
              </w:rPr>
              <w:t xml:space="preserve">Jesus knew what they were thinking and asked, "Why are you talking about not having any bread? Don't you understand? Are your minds still closed? </w:t>
            </w:r>
            <w:r w:rsidRPr="009855A3">
              <w:rPr>
                <w:sz w:val="18"/>
                <w:szCs w:val="18"/>
                <w:vertAlign w:val="superscript"/>
              </w:rPr>
              <w:t>18</w:t>
            </w:r>
            <w:r w:rsidRPr="009855A3">
              <w:rPr>
                <w:sz w:val="18"/>
                <w:szCs w:val="18"/>
              </w:rPr>
              <w:t xml:space="preserve">Are your eyes blind and your ears deaf? Don't you remember </w:t>
            </w:r>
            <w:r w:rsidRPr="009855A3">
              <w:rPr>
                <w:sz w:val="18"/>
                <w:szCs w:val="18"/>
                <w:vertAlign w:val="superscript"/>
              </w:rPr>
              <w:t>19</w:t>
            </w:r>
            <w:r w:rsidRPr="009855A3">
              <w:rPr>
                <w:sz w:val="18"/>
                <w:szCs w:val="18"/>
              </w:rPr>
              <w:t xml:space="preserve">how many baskets of leftovers you picked up when I fed those five thousand people with only five small loaves of bread?" </w:t>
            </w:r>
            <w:r w:rsidRPr="009855A3">
              <w:rPr>
                <w:sz w:val="18"/>
                <w:szCs w:val="18"/>
              </w:rPr>
              <w:br/>
              <w:t xml:space="preserve">"Yes," the disciples answered. "There were twelve baskets." </w:t>
            </w:r>
            <w:r w:rsidRPr="009855A3">
              <w:rPr>
                <w:sz w:val="18"/>
                <w:szCs w:val="18"/>
              </w:rPr>
              <w:br/>
            </w:r>
            <w:r w:rsidRPr="009855A3">
              <w:rPr>
                <w:sz w:val="18"/>
                <w:szCs w:val="18"/>
                <w:vertAlign w:val="superscript"/>
              </w:rPr>
              <w:t>20</w:t>
            </w:r>
            <w:r w:rsidRPr="009855A3">
              <w:rPr>
                <w:sz w:val="18"/>
                <w:szCs w:val="18"/>
              </w:rPr>
              <w:t xml:space="preserve">Jesus then asked, "And how many baskets of leftovers did you pick up when I broke seven small loaves of bread for those four thousand people?" </w:t>
            </w:r>
            <w:r w:rsidRPr="009855A3">
              <w:rPr>
                <w:sz w:val="18"/>
                <w:szCs w:val="18"/>
              </w:rPr>
              <w:br/>
              <w:t xml:space="preserve">"Seven," they answered. </w:t>
            </w:r>
            <w:r w:rsidRPr="009855A3">
              <w:rPr>
                <w:sz w:val="18"/>
                <w:szCs w:val="18"/>
              </w:rPr>
              <w:br/>
            </w:r>
            <w:r w:rsidRPr="009855A3">
              <w:rPr>
                <w:sz w:val="18"/>
                <w:szCs w:val="18"/>
                <w:vertAlign w:val="superscript"/>
              </w:rPr>
              <w:t>21</w:t>
            </w:r>
            <w:r w:rsidRPr="009855A3">
              <w:rPr>
                <w:sz w:val="18"/>
                <w:szCs w:val="18"/>
              </w:rPr>
              <w:t>"Don't you know what I am talking about by now?" Jesus asked.</w:t>
            </w:r>
          </w:p>
          <w:p w:rsidR="007552B4" w:rsidRPr="009855A3" w:rsidRDefault="007552B4" w:rsidP="00D36937">
            <w:pPr>
              <w:pStyle w:val="Style3"/>
              <w:ind w:left="285"/>
              <w:rPr>
                <w:sz w:val="18"/>
                <w:szCs w:val="18"/>
              </w:rPr>
            </w:pPr>
          </w:p>
          <w:p w:rsidR="00D36937" w:rsidRPr="009855A3" w:rsidRDefault="00D36937" w:rsidP="00D36937">
            <w:pPr>
              <w:pStyle w:val="Style3"/>
              <w:ind w:left="285"/>
              <w:rPr>
                <w:sz w:val="18"/>
                <w:szCs w:val="18"/>
              </w:rPr>
            </w:pPr>
            <w:r w:rsidRPr="00C0233B">
              <w:rPr>
                <w:b/>
                <w:bCs/>
                <w:i/>
                <w:iCs/>
              </w:rPr>
              <w:t xml:space="preserve">Jesus Heals a Blind Man at </w:t>
            </w:r>
            <w:smartTag w:uri="urn:schemas-microsoft-com:office:smarttags" w:element="City">
              <w:r w:rsidRPr="00C0233B">
                <w:rPr>
                  <w:b/>
                  <w:bCs/>
                  <w:i/>
                  <w:iCs/>
                </w:rPr>
                <w:t>Bethsaida</w:t>
              </w:r>
            </w:smartTag>
            <w:r w:rsidRPr="00C0233B">
              <w:br/>
            </w:r>
            <w:r w:rsidRPr="009855A3">
              <w:rPr>
                <w:sz w:val="18"/>
                <w:szCs w:val="18"/>
                <w:vertAlign w:val="superscript"/>
              </w:rPr>
              <w:t>22</w:t>
            </w:r>
            <w:r w:rsidRPr="009855A3">
              <w:rPr>
                <w:sz w:val="18"/>
                <w:szCs w:val="18"/>
              </w:rPr>
              <w:t xml:space="preserve">As Jesus and his disciples were going into Bethsaida, some people brought a blind man to him and begged him to touch the man. </w:t>
            </w:r>
            <w:r w:rsidRPr="009855A3">
              <w:rPr>
                <w:sz w:val="18"/>
                <w:szCs w:val="18"/>
                <w:vertAlign w:val="superscript"/>
              </w:rPr>
              <w:t>23</w:t>
            </w:r>
            <w:r w:rsidRPr="009855A3">
              <w:rPr>
                <w:sz w:val="18"/>
                <w:szCs w:val="18"/>
              </w:rPr>
              <w:t xml:space="preserve">Jesus took him by the hand and led him out of the village, where he spit into the man's eyes. He </w:t>
            </w:r>
          </w:p>
          <w:p w:rsidR="00D36937" w:rsidRDefault="00D36937"/>
        </w:tc>
      </w:tr>
    </w:tbl>
    <w:p w:rsidR="00D36937" w:rsidRDefault="00D36937"/>
    <w:sectPr w:rsidR="00D36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37"/>
    <w:rsid w:val="005272FF"/>
    <w:rsid w:val="007552B4"/>
    <w:rsid w:val="009855A3"/>
    <w:rsid w:val="00D36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37"/>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36937"/>
  </w:style>
  <w:style w:type="paragraph" w:customStyle="1" w:styleId="Style6">
    <w:name w:val="Style6"/>
    <w:rsid w:val="00D36937"/>
    <w:pPr>
      <w:spacing w:after="0" w:line="240" w:lineRule="auto"/>
    </w:pPr>
    <w:rPr>
      <w:rFonts w:ascii="Tahoma" w:eastAsia="Times New Roman" w:hAnsi="Tahoma" w:cs="Times New Roman"/>
      <w:bCs/>
      <w:sz w:val="24"/>
      <w:szCs w:val="20"/>
    </w:rPr>
  </w:style>
  <w:style w:type="paragraph" w:customStyle="1" w:styleId="Style8">
    <w:name w:val="Style8"/>
    <w:rsid w:val="00D36937"/>
    <w:pPr>
      <w:spacing w:after="0" w:line="240" w:lineRule="auto"/>
    </w:pPr>
    <w:rPr>
      <w:rFonts w:ascii="Tahoma" w:eastAsia="Times New Roman" w:hAnsi="Tahoma" w:cs="Tahoma"/>
      <w:sz w:val="44"/>
      <w:szCs w:val="20"/>
    </w:rPr>
  </w:style>
  <w:style w:type="paragraph" w:customStyle="1" w:styleId="Style10">
    <w:name w:val="Style10"/>
    <w:basedOn w:val="Style3"/>
    <w:rsid w:val="00D36937"/>
    <w:rPr>
      <w:rFonts w:ascii="Comic Sans MS" w:hAnsi="Comic Sans MS"/>
    </w:rPr>
  </w:style>
  <w:style w:type="table" w:styleId="TableGrid">
    <w:name w:val="Table Grid"/>
    <w:basedOn w:val="TableNormal"/>
    <w:uiPriority w:val="59"/>
    <w:rsid w:val="00D3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69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37"/>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36937"/>
  </w:style>
  <w:style w:type="paragraph" w:customStyle="1" w:styleId="Style6">
    <w:name w:val="Style6"/>
    <w:rsid w:val="00D36937"/>
    <w:pPr>
      <w:spacing w:after="0" w:line="240" w:lineRule="auto"/>
    </w:pPr>
    <w:rPr>
      <w:rFonts w:ascii="Tahoma" w:eastAsia="Times New Roman" w:hAnsi="Tahoma" w:cs="Times New Roman"/>
      <w:bCs/>
      <w:sz w:val="24"/>
      <w:szCs w:val="20"/>
    </w:rPr>
  </w:style>
  <w:style w:type="paragraph" w:customStyle="1" w:styleId="Style8">
    <w:name w:val="Style8"/>
    <w:rsid w:val="00D36937"/>
    <w:pPr>
      <w:spacing w:after="0" w:line="240" w:lineRule="auto"/>
    </w:pPr>
    <w:rPr>
      <w:rFonts w:ascii="Tahoma" w:eastAsia="Times New Roman" w:hAnsi="Tahoma" w:cs="Tahoma"/>
      <w:sz w:val="44"/>
      <w:szCs w:val="20"/>
    </w:rPr>
  </w:style>
  <w:style w:type="paragraph" w:customStyle="1" w:styleId="Style10">
    <w:name w:val="Style10"/>
    <w:basedOn w:val="Style3"/>
    <w:rsid w:val="00D36937"/>
    <w:rPr>
      <w:rFonts w:ascii="Comic Sans MS" w:hAnsi="Comic Sans MS"/>
    </w:rPr>
  </w:style>
  <w:style w:type="table" w:styleId="TableGrid">
    <w:name w:val="Table Grid"/>
    <w:basedOn w:val="TableNormal"/>
    <w:uiPriority w:val="59"/>
    <w:rsid w:val="00D3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6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cgi-bin/" TargetMode="External"/><Relationship Id="rId3" Type="http://schemas.openxmlformats.org/officeDocument/2006/relationships/settings" Target="settings.xml"/><Relationship Id="rId7" Type="http://schemas.openxmlformats.org/officeDocument/2006/relationships/hyperlink" Target="http://www.biblegateway.com/cgi-b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mcdonald.southern.edu/ic/bible.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dcterms:created xsi:type="dcterms:W3CDTF">2013-06-13T23:50:00Z</dcterms:created>
  <dcterms:modified xsi:type="dcterms:W3CDTF">2013-06-14T00:07:00Z</dcterms:modified>
</cp:coreProperties>
</file>